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2A8D" w14:textId="77777777" w:rsidR="00671D25" w:rsidRPr="00671D25" w:rsidRDefault="00671D25" w:rsidP="00671D2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671D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淡江大學王紹新先生獎勵研究傑出學生獎助金申請要點</w:t>
      </w:r>
    </w:p>
    <w:p w14:paraId="044C2996" w14:textId="77777777" w:rsid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</w:p>
    <w:p w14:paraId="78E4021B" w14:textId="77777777" w:rsidR="00671D25" w:rsidRP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110.9.06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研究發展處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學期第</w:t>
      </w: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次業務會議通過</w:t>
      </w:r>
    </w:p>
    <w:p w14:paraId="5E31C2DD" w14:textId="77777777" w:rsid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671D25">
        <w:rPr>
          <w:rFonts w:ascii="標楷體" w:eastAsia="標楷體" w:hAnsi="標楷體" w:cs="Times New Roman"/>
          <w:kern w:val="0"/>
          <w:sz w:val="20"/>
          <w:szCs w:val="20"/>
        </w:rPr>
        <w:t>110.9.23</w:t>
      </w:r>
      <w:r w:rsidRPr="00671D25">
        <w:rPr>
          <w:rFonts w:ascii="標楷體" w:eastAsia="標楷體" w:hAnsi="標楷體" w:cs="DFKaiShu-SB-Estd-BF" w:hint="eastAsia"/>
          <w:kern w:val="0"/>
          <w:sz w:val="20"/>
          <w:szCs w:val="20"/>
        </w:rPr>
        <w:t>校長核定</w:t>
      </w:r>
    </w:p>
    <w:p w14:paraId="360D7845" w14:textId="77777777" w:rsidR="00671D25" w:rsidRPr="00671D25" w:rsidRDefault="00671D25" w:rsidP="00671D25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</w:p>
    <w:p w14:paraId="3DCBBCB1" w14:textId="77777777" w:rsidR="00671D25" w:rsidRPr="00671D25" w:rsidRDefault="00671D25" w:rsidP="00C0398E">
      <w:pPr>
        <w:autoSpaceDE w:val="0"/>
        <w:autoSpaceDN w:val="0"/>
        <w:adjustRightInd w:val="0"/>
        <w:ind w:left="475" w:hangingChars="198" w:hanging="475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一、依據淡江大學王紹新捐款管理要點第二點，獎勵本校學生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不含在職專班學生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之傑出研究成果，特訂定本要點。</w:t>
      </w:r>
    </w:p>
    <w:p w14:paraId="4C12B308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二、獎助學金申請資格：以就讀本校在學學生為限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不含在職專班學生</w:t>
      </w:r>
      <w:r w:rsidR="00C0398E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46B26DB" w14:textId="77777777" w:rsidR="00671D25" w:rsidRPr="00671D25" w:rsidRDefault="00671D25" w:rsidP="00C0398E">
      <w:pPr>
        <w:autoSpaceDE w:val="0"/>
        <w:autoSpaceDN w:val="0"/>
        <w:adjustRightInd w:val="0"/>
        <w:ind w:left="475" w:hangingChars="198" w:hanging="475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三、獎勵項目限定為</w:t>
      </w:r>
      <w:r w:rsidRPr="00C0398E">
        <w:rPr>
          <w:rFonts w:ascii="標楷體" w:eastAsia="標楷體" w:hAnsi="標楷體" w:cs="DFKaiShu-SB-Estd-BF"/>
          <w:kern w:val="0"/>
          <w:szCs w:val="24"/>
        </w:rPr>
        <w:t>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類（</w:t>
      </w:r>
      <w:r w:rsidRPr="00C0398E">
        <w:rPr>
          <w:rFonts w:ascii="標楷體" w:eastAsia="標楷體" w:hAnsi="標楷體" w:cs="DFKaiShu-SB-Estd-BF"/>
          <w:kern w:val="0"/>
          <w:szCs w:val="24"/>
        </w:rPr>
        <w:t>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A&amp;HCI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ESCI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THCI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C0398E">
        <w:rPr>
          <w:rFonts w:ascii="標楷體" w:eastAsia="標楷體" w:hAnsi="標楷體" w:cs="DFKaiShu-SB-Estd-BF"/>
          <w:kern w:val="0"/>
          <w:szCs w:val="24"/>
        </w:rPr>
        <w:t>TSSCI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）學術期刊論文，以淡江大學唯一名義發表之論著。</w:t>
      </w:r>
    </w:p>
    <w:p w14:paraId="1DBE5715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四、學術期刊論文（不含研討會論文）之獎勵依下列規定：</w:t>
      </w:r>
    </w:p>
    <w:p w14:paraId="2A1F8AF6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671D25">
        <w:rPr>
          <w:rFonts w:ascii="標楷體" w:eastAsia="標楷體" w:hAnsi="標楷體" w:cs="Times New Roman"/>
          <w:kern w:val="0"/>
          <w:szCs w:val="24"/>
        </w:rPr>
        <w:t>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國際學術期刊索引收錄者。</w:t>
      </w:r>
    </w:p>
    <w:p w14:paraId="1722BA0A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A&amp;HCI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國際學術期刊索引收錄者。</w:t>
      </w:r>
    </w:p>
    <w:p w14:paraId="2A47CDBA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ESCI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學術期刊索引收錄者。</w:t>
      </w:r>
    </w:p>
    <w:p w14:paraId="1FAC25F9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獲</w:t>
      </w:r>
      <w:r w:rsidRPr="00671D25">
        <w:rPr>
          <w:rFonts w:ascii="標楷體" w:eastAsia="標楷體" w:hAnsi="標楷體" w:cs="Times New Roman"/>
          <w:kern w:val="0"/>
          <w:szCs w:val="24"/>
        </w:rPr>
        <w:t>THCI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671D25">
        <w:rPr>
          <w:rFonts w:ascii="標楷體" w:eastAsia="標楷體" w:hAnsi="標楷體" w:cs="Times New Roman"/>
          <w:kern w:val="0"/>
          <w:szCs w:val="24"/>
        </w:rPr>
        <w:t>TSSCI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學術期刊索引收錄者。</w:t>
      </w:r>
    </w:p>
    <w:p w14:paraId="2A398D49" w14:textId="77777777" w:rsidR="00671D25" w:rsidRPr="00671D25" w:rsidRDefault="00671D25" w:rsidP="00671D25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671D25">
        <w:rPr>
          <w:rFonts w:ascii="標楷體" w:eastAsia="標楷體" w:hAnsi="標楷體" w:cs="Times New Roman"/>
          <w:kern w:val="0"/>
          <w:szCs w:val="24"/>
        </w:rPr>
        <w:t>)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檢附資料：</w:t>
      </w:r>
    </w:p>
    <w:p w14:paraId="7CEDFC76" w14:textId="77777777" w:rsidR="00C0398E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１、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學術期刊論文全文（含具正式審查程序並得公開及利用之電子期刊）。</w:t>
      </w:r>
    </w:p>
    <w:p w14:paraId="50FB3DFE" w14:textId="77777777" w:rsidR="00C0398E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２、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護照個人資訊頁影本。</w:t>
      </w:r>
    </w:p>
    <w:p w14:paraId="51860E51" w14:textId="77777777" w:rsidR="00671D25" w:rsidRPr="00671D25" w:rsidRDefault="00C0398E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３、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申請人需附投稿論文在接受刊登之後所取得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:</w:t>
      </w:r>
    </w:p>
    <w:p w14:paraId="1EE0197C" w14:textId="77777777" w:rsidR="00671D25" w:rsidRPr="00671D25" w:rsidRDefault="00671D25" w:rsidP="00671D2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Times New Roman"/>
          <w:kern w:val="0"/>
          <w:szCs w:val="24"/>
        </w:rPr>
        <w:t>(</w:t>
      </w:r>
      <w:r w:rsidR="00191AF7">
        <w:rPr>
          <w:rFonts w:ascii="標楷體" w:eastAsia="標楷體" w:hAnsi="標楷體" w:cs="Times New Roman" w:hint="eastAsia"/>
          <w:kern w:val="0"/>
          <w:szCs w:val="24"/>
        </w:rPr>
        <w:t>１</w:t>
      </w:r>
      <w:r w:rsidRPr="00671D25">
        <w:rPr>
          <w:rFonts w:ascii="標楷體" w:eastAsia="標楷體" w:hAnsi="標楷體" w:cs="Times New Roman"/>
          <w:kern w:val="0"/>
          <w:szCs w:val="24"/>
        </w:rPr>
        <w:t>)Digital Object Identifier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671D25">
        <w:rPr>
          <w:rFonts w:ascii="標楷體" w:eastAsia="標楷體" w:hAnsi="標楷體" w:cs="Times New Roman"/>
          <w:kern w:val="0"/>
          <w:szCs w:val="24"/>
        </w:rPr>
        <w:t>DOI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）碼</w:t>
      </w:r>
    </w:p>
    <w:p w14:paraId="163E7EA5" w14:textId="77777777" w:rsidR="00671D25" w:rsidRPr="00671D25" w:rsidRDefault="00191AF7" w:rsidP="00671D2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 w:hint="eastAsia"/>
          <w:kern w:val="0"/>
          <w:szCs w:val="24"/>
        </w:rPr>
        <w:t>２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)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取得</w:t>
      </w:r>
      <w:r w:rsidR="00671D25" w:rsidRPr="00671D25">
        <w:rPr>
          <w:rFonts w:ascii="標楷體" w:eastAsia="標楷體" w:hAnsi="標楷體" w:cs="Times New Roman"/>
          <w:kern w:val="0"/>
          <w:szCs w:val="24"/>
        </w:rPr>
        <w:t>DOI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日期的證明。</w:t>
      </w:r>
    </w:p>
    <w:p w14:paraId="768D3630" w14:textId="77777777" w:rsidR="00671D25" w:rsidRPr="00671D25" w:rsidRDefault="00EC6AFA" w:rsidP="00EC6AFA">
      <w:pPr>
        <w:autoSpaceDE w:val="0"/>
        <w:autoSpaceDN w:val="0"/>
        <w:adjustRightInd w:val="0"/>
        <w:ind w:leftChars="200" w:left="480" w:firstLineChars="50" w:firstLine="12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４、</w:t>
      </w:r>
      <w:r w:rsidR="00671D25" w:rsidRPr="00671D25">
        <w:rPr>
          <w:rFonts w:ascii="標楷體" w:eastAsia="標楷體" w:hAnsi="標楷體" w:cs="DFKaiShu-SB-Estd-BF" w:hint="eastAsia"/>
          <w:kern w:val="0"/>
          <w:szCs w:val="24"/>
        </w:rPr>
        <w:t>申請人需另附期刊封面或目錄等資料以供佐證之用。</w:t>
      </w:r>
    </w:p>
    <w:p w14:paraId="2264BCC3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71D25">
        <w:rPr>
          <w:rFonts w:ascii="標楷體" w:eastAsia="標楷體" w:hAnsi="標楷體" w:cs="DFKaiShu-SB-Estd-BF" w:hint="eastAsia"/>
          <w:kern w:val="0"/>
          <w:szCs w:val="24"/>
        </w:rPr>
        <w:t>五、每年獎助總金額以</w:t>
      </w:r>
      <w:r w:rsidRPr="00671D25">
        <w:rPr>
          <w:rFonts w:ascii="標楷體" w:eastAsia="標楷體" w:hAnsi="標楷體" w:cs="Times New Roman"/>
          <w:kern w:val="0"/>
          <w:szCs w:val="24"/>
        </w:rPr>
        <w:t>50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萬元為限，每篇補助</w:t>
      </w:r>
      <w:r w:rsidR="00CF2DDC">
        <w:rPr>
          <w:rFonts w:ascii="標楷體" w:eastAsia="標楷體" w:hAnsi="標楷體" w:cs="Times New Roman"/>
          <w:kern w:val="0"/>
          <w:szCs w:val="24"/>
        </w:rPr>
        <w:t>5,000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元為原則。</w:t>
      </w:r>
    </w:p>
    <w:p w14:paraId="0DAA38EB" w14:textId="77777777" w:rsidR="00671D25" w:rsidRPr="00671D25" w:rsidRDefault="00671D25" w:rsidP="0067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、研究論文如屬數人共同完成者，僅能由其中一位學生提出申請。</w:t>
      </w:r>
    </w:p>
    <w:p w14:paraId="56564C10" w14:textId="77777777" w:rsidR="00671D2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七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、申請者須填具申請表並檢齊資料送研究發展處，函轉研究推動委員會審議，俟審議通過報請行政副校長核定。</w:t>
      </w:r>
    </w:p>
    <w:p w14:paraId="47B0E099" w14:textId="77777777" w:rsidR="00671D2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八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、本要點經費來源，由王紹新先生捐助之獎助學金經費項下支應，本校得視該年度經費彈性調整各項獎學金金額及名額。</w:t>
      </w:r>
    </w:p>
    <w:p w14:paraId="67A51ECD" w14:textId="77777777" w:rsidR="00AF1FB5" w:rsidRPr="00671D25" w:rsidRDefault="00671D25" w:rsidP="00CF2DDC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九</w:t>
      </w:r>
      <w:r w:rsidRPr="00671D25">
        <w:rPr>
          <w:rFonts w:ascii="標楷體" w:eastAsia="標楷體" w:hAnsi="標楷體" w:cs="DFKaiShu-SB-Estd-BF" w:hint="eastAsia"/>
          <w:kern w:val="0"/>
          <w:szCs w:val="24"/>
        </w:rPr>
        <w:t>、本要點經研究發展處業務會議通過，報請校長核定後，自</w:t>
      </w:r>
      <w:bookmarkStart w:id="0" w:name="_GoBack"/>
      <w:bookmarkEnd w:id="0"/>
      <w:r w:rsidRPr="00671D25">
        <w:rPr>
          <w:rFonts w:ascii="標楷體" w:eastAsia="標楷體" w:hAnsi="標楷體" w:cs="DFKaiShu-SB-Estd-BF" w:hint="eastAsia"/>
          <w:kern w:val="0"/>
          <w:szCs w:val="24"/>
        </w:rPr>
        <w:t>公布日實施；修正時亦同。</w:t>
      </w:r>
    </w:p>
    <w:sectPr w:rsidR="00AF1FB5" w:rsidRPr="00671D25" w:rsidSect="00671D25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8202" w14:textId="77777777" w:rsidR="00C0398E" w:rsidRDefault="00C0398E" w:rsidP="00C0398E">
      <w:r>
        <w:separator/>
      </w:r>
    </w:p>
  </w:endnote>
  <w:endnote w:type="continuationSeparator" w:id="0">
    <w:p w14:paraId="241E143D" w14:textId="77777777" w:rsidR="00C0398E" w:rsidRDefault="00C0398E" w:rsidP="00C0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F9FF" w14:textId="77777777" w:rsidR="00C0398E" w:rsidRDefault="00C0398E" w:rsidP="00C0398E">
      <w:r>
        <w:separator/>
      </w:r>
    </w:p>
  </w:footnote>
  <w:footnote w:type="continuationSeparator" w:id="0">
    <w:p w14:paraId="3AA4267C" w14:textId="77777777" w:rsidR="00C0398E" w:rsidRDefault="00C0398E" w:rsidP="00C0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25"/>
    <w:rsid w:val="00191AF7"/>
    <w:rsid w:val="00671D25"/>
    <w:rsid w:val="00AF1FB5"/>
    <w:rsid w:val="00C0398E"/>
    <w:rsid w:val="00CF2DDC"/>
    <w:rsid w:val="00E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7E5F2"/>
  <w15:chartTrackingRefBased/>
  <w15:docId w15:val="{A964BBB5-4DBF-4267-B542-B322569D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B3175-C5A2-48FF-8CB3-26967956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EBE9D-9AC9-4AF6-9C84-9772B822F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13C76-722D-43B4-B307-9A8C2DDE98E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0b443f04-c1ce-4398-a810-7294db2b0e0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674a571-92af-4e18-8739-f6f99cd87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李亭儀</dc:creator>
  <cp:keywords/>
  <dc:description/>
  <cp:lastModifiedBy>張秀卿</cp:lastModifiedBy>
  <cp:revision>2</cp:revision>
  <dcterms:created xsi:type="dcterms:W3CDTF">2021-10-07T08:04:00Z</dcterms:created>
  <dcterms:modified xsi:type="dcterms:W3CDTF">2021-10-07T08:04:00Z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